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8muzrp13o5m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Welcome to Your Printable Tracker Pack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i w:val="1"/>
          <w:rtl w:val="0"/>
        </w:rPr>
        <w:t xml:space="preserve">A Companion Resource for</w:t>
        <w:br w:type="textWrapping"/>
      </w:r>
      <w:r w:rsidDel="00000000" w:rsidR="00000000" w:rsidRPr="00000000">
        <w:rPr>
          <w:b w:val="1"/>
          <w:rtl w:val="0"/>
        </w:rPr>
        <w:t xml:space="preserve">Rewire Your Reality: A 30-Day Quantum Neuro-Energy Plan to Heal Trauma, Rewire Identity, and Reclaim Your Life</w:t>
      </w:r>
    </w:p>
    <w:p w:rsidR="00000000" w:rsidDel="00000000" w:rsidP="00000000" w:rsidRDefault="00000000" w:rsidRPr="00000000" w14:paraId="00000003">
      <w:pPr>
        <w:spacing w:after="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tracker is a </w:t>
      </w:r>
      <w:r w:rsidDel="00000000" w:rsidR="00000000" w:rsidRPr="00000000">
        <w:rPr>
          <w:b w:val="1"/>
          <w:rtl w:val="0"/>
        </w:rPr>
        <w:t xml:space="preserve">bonus resource</w:t>
      </w:r>
      <w:r w:rsidDel="00000000" w:rsidR="00000000" w:rsidRPr="00000000">
        <w:rPr>
          <w:rtl w:val="0"/>
        </w:rPr>
        <w:t xml:space="preserve"> created especially for those who have purchased the </w:t>
      </w:r>
      <w:r w:rsidDel="00000000" w:rsidR="00000000" w:rsidRPr="00000000">
        <w:rPr>
          <w:i w:val="1"/>
          <w:rtl w:val="0"/>
        </w:rPr>
        <w:t xml:space="preserve">Rewire Your Reality</w:t>
      </w:r>
      <w:r w:rsidDel="00000000" w:rsidR="00000000" w:rsidRPr="00000000">
        <w:rPr>
          <w:rtl w:val="0"/>
        </w:rPr>
        <w:t xml:space="preserve"> book, to help you go deeper, integrate what you are learning, and actually embody your healing.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It’s designed to be easy to use, whether you are printing it out or filling it digitally.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0"/>
        </w:rPr>
        <w:t xml:space="preserve">How to Use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can </w:t>
      </w:r>
      <w:r w:rsidDel="00000000" w:rsidR="00000000" w:rsidRPr="00000000">
        <w:rPr>
          <w:b w:val="1"/>
          <w:rtl w:val="0"/>
        </w:rPr>
        <w:t xml:space="preserve">upload this document to Google Docs</w:t>
      </w:r>
      <w:r w:rsidDel="00000000" w:rsidR="00000000" w:rsidRPr="00000000">
        <w:rPr>
          <w:rtl w:val="0"/>
        </w:rPr>
        <w:t xml:space="preserve"> for easy editing.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Simply go to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File → Make a copy</w:t>
      </w:r>
      <w:r w:rsidDel="00000000" w:rsidR="00000000" w:rsidRPr="00000000">
        <w:rPr>
          <w:rtl w:val="0"/>
        </w:rPr>
        <w:t xml:space="preserve"> to save it to your own Google Drive.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it daily or weekly as you move through the book — or return to it any time you need an identity reset.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🛒 Haven’t purchased your copy yet?</w:t>
        <w:br w:type="textWrapping"/>
        <w:t xml:space="preserve"> You can buy the full ebook here: 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https://miindtraa.com/rewire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📲 Need help or want to share your journey?</w:t>
        <w:br w:type="textWrapping"/>
        <w:t xml:space="preserve"> Feel free to reach out to us anytime on Instagram:</w:t>
        <w:br w:type="textWrapping"/>
        <w:t xml:space="preserve"> →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@miindtraa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We’re here to support your healing, rewiring, and becoming.</w:t>
        <w:br w:type="textWrapping"/>
        <w:t xml:space="preserve">With love,</w:t>
        <w:br w:type="textWrapping"/>
      </w:r>
      <w:r w:rsidDel="00000000" w:rsidR="00000000" w:rsidRPr="00000000">
        <w:rPr>
          <w:b w:val="1"/>
          <w:rtl w:val="0"/>
        </w:rPr>
        <w:t xml:space="preserve">Dr. Amaey &amp; Pankaj</w:t>
        <w:br w:type="textWrapping"/>
      </w:r>
      <w:r w:rsidDel="00000000" w:rsidR="00000000" w:rsidRPr="00000000">
        <w:rPr>
          <w:i w:val="1"/>
          <w:rtl w:val="0"/>
        </w:rPr>
        <w:t xml:space="preserve">Creators of NQH™ &amp; Founders of Miindtraa</w:t>
      </w:r>
    </w:p>
    <w:p w:rsidR="00000000" w:rsidDel="00000000" w:rsidP="00000000" w:rsidRDefault="00000000" w:rsidRPr="00000000" w14:paraId="0000000D">
      <w:pPr>
        <w:spacing w:after="8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datglu2a9ds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Daily Identity Tracker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 Rewire Your Reality Companion Tool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1. Morning Intention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Who am I becoming today?</w:t>
        <w:br w:type="textWrapping"/>
        <w:t xml:space="preserve"> → </w:t>
      </w:r>
      <w:r w:rsidDel="00000000" w:rsidR="00000000" w:rsidRPr="00000000">
        <w:rPr>
          <w:i w:val="1"/>
          <w:rtl w:val="0"/>
        </w:rPr>
        <w:t xml:space="preserve">Today I choose to embody: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Felt Sense Check-In (Morning)</w:t>
        <w:br w:type="textWrapping"/>
      </w:r>
      <w:r w:rsidDel="00000000" w:rsidR="00000000" w:rsidRPr="00000000">
        <w:rPr>
          <w:rtl w:val="0"/>
        </w:rPr>
        <w:t xml:space="preserve"> On a scale of 1 to 10: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Emotional Alignment: ☐☐☐☐☐☐☐☐☐☐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Energy Coherence: ☐☐☐☐☐☐☐☐☐☐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Inner Safety: ☐☐☐☐☐☐☐☐☐☐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Midday Rewire Moment</w:t>
        <w:br w:type="textWrapping"/>
      </w:r>
      <w:r w:rsidDel="00000000" w:rsidR="00000000" w:rsidRPr="00000000">
        <w:rPr>
          <w:rtl w:val="0"/>
        </w:rPr>
        <w:t xml:space="preserve"> Did I notice any old identity loop showing up?</w:t>
        <w:br w:type="textWrapping"/>
        <w:t xml:space="preserve"> ☐ Yes</w:t>
        <w:br w:type="textWrapping"/>
        <w:t xml:space="preserve"> ☐ No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yes, what was the loop or trigger?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did I choose to respond instead?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One sentence that helped me rewire:</w:t>
        <w:br w:type="textWrapping"/>
        <w:t xml:space="preserve"> → </w:t>
      </w:r>
      <w:r w:rsidDel="00000000" w:rsidR="00000000" w:rsidRPr="00000000">
        <w:rPr>
          <w:i w:val="1"/>
          <w:rtl w:val="0"/>
        </w:rPr>
        <w:t xml:space="preserve">“It’s safe to choose _____________________”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Evening Integration</w:t>
        <w:br w:type="textWrapping"/>
      </w:r>
      <w:r w:rsidDel="00000000" w:rsidR="00000000" w:rsidRPr="00000000">
        <w:rPr>
          <w:rtl w:val="0"/>
        </w:rPr>
        <w:t xml:space="preserve"> One action that reflected my future self today: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One feeling I want to release before sleeping: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I am proud of today: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 Nighttime Self-Talk (Choose One)</w:t>
        <w:br w:type="textWrapping"/>
      </w:r>
      <w:r w:rsidDel="00000000" w:rsidR="00000000" w:rsidRPr="00000000">
        <w:rPr>
          <w:rtl w:val="0"/>
        </w:rPr>
        <w:t xml:space="preserve"> ☐ “I am safe to rewire. I did my best.”</w:t>
        <w:br w:type="textWrapping"/>
        <w:t xml:space="preserve"> ☐ “I don’t have to be perfect to be worthy.”</w:t>
        <w:br w:type="textWrapping"/>
        <w:t xml:space="preserve"> ☐ “Every part of me is learning to feel safe again.”</w:t>
        <w:br w:type="textWrapping"/>
        <w:t xml:space="preserve"> ☐ </w:t>
      </w:r>
      <w:r w:rsidDel="00000000" w:rsidR="00000000" w:rsidRPr="00000000">
        <w:rPr>
          <w:i w:val="1"/>
          <w:rtl w:val="0"/>
        </w:rPr>
        <w:t xml:space="preserve">Write your own:</w:t>
      </w:r>
      <w:r w:rsidDel="00000000" w:rsidR="00000000" w:rsidRPr="00000000">
        <w:rPr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Optional Future Self Anchor (visualization prompt)</w:t>
        <w:br w:type="textWrapping"/>
      </w:r>
      <w:r w:rsidDel="00000000" w:rsidR="00000000" w:rsidRPr="00000000">
        <w:rPr>
          <w:rtl w:val="0"/>
        </w:rPr>
        <w:t xml:space="preserve"> Close your eyes. Feel who you’re becoming. What is one word that describes them?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jricjjeun3c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Emotional Loop Interrupt Sheet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 moment-to-moment rewire tool to shift from trigger to truth.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 &amp; Time of Trigger: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What happened externally?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(Describe the situation or event that activated your response)</w:t>
        <w:br w:type="textWrapping"/>
        <w:t xml:space="preserve"> → _______________________________________________________</w:t>
        <w:br w:type="textWrapping"/>
        <w:t xml:space="preserve"> → 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What did I feel in my body?</w:t>
        <w:br w:type="textWrapping"/>
      </w:r>
      <w:r w:rsidDel="00000000" w:rsidR="00000000" w:rsidRPr="00000000">
        <w:rPr>
          <w:rtl w:val="0"/>
        </w:rPr>
        <w:t xml:space="preserve"> ☐ Chest tightness</w:t>
        <w:br w:type="textWrapping"/>
        <w:t xml:space="preserve"> ☐ Racing heart</w:t>
        <w:br w:type="textWrapping"/>
        <w:t xml:space="preserve"> ☐ Heat or restlessness</w:t>
        <w:br w:type="textWrapping"/>
        <w:t xml:space="preserve"> ☐ Numbness or shutdown</w:t>
        <w:br w:type="textWrapping"/>
        <w:t xml:space="preserve"> ☐ Other: 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What emotion surfaced most strongly?</w:t>
        <w:br w:type="textWrapping"/>
      </w:r>
      <w:r w:rsidDel="00000000" w:rsidR="00000000" w:rsidRPr="00000000">
        <w:rPr>
          <w:rtl w:val="0"/>
        </w:rPr>
        <w:t xml:space="preserve"> ☐ Fear</w:t>
        <w:br w:type="textWrapping"/>
        <w:t xml:space="preserve"> ☐ Shame</w:t>
        <w:br w:type="textWrapping"/>
        <w:t xml:space="preserve"> ☐ Anger</w:t>
        <w:br w:type="textWrapping"/>
        <w:t xml:space="preserve"> ☐ Guilt</w:t>
        <w:br w:type="textWrapping"/>
        <w:t xml:space="preserve"> ☐ Sadness</w:t>
        <w:br w:type="textWrapping"/>
        <w:t xml:space="preserve"> ☐ Other: 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What was my old loop or default reaction?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(Example: withdrawing, overexplaining, snapping, freezing, people-pleasing, etc.)</w:t>
        <w:br w:type="textWrapping"/>
        <w:t xml:space="preserve"> → _______________________________________________________</w:t>
        <w:br w:type="textWrapping"/>
        <w:t xml:space="preserve"> → _______________________________________________________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Pause &amp; Rewire Reflection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is this </w:t>
      </w:r>
      <w:r w:rsidDel="00000000" w:rsidR="00000000" w:rsidRPr="00000000">
        <w:rPr>
          <w:i w:val="1"/>
          <w:rtl w:val="0"/>
        </w:rPr>
        <w:t xml:space="preserve">really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about?</w:t>
        <w:br w:type="textWrapping"/>
        <w:t xml:space="preserve"> → _____________________________________________________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What part of me was being protected?</w:t>
        <w:br w:type="textWrapping"/>
        <w:t xml:space="preserve"> → _____________________________________________________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What do I now know that wasn’t safe to believe back then?</w:t>
        <w:br w:type="textWrapping"/>
        <w:t xml:space="preserve"> → _____________________________________________________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What new choice is safe to make now?</w:t>
        <w:br w:type="textWrapping"/>
        <w:t xml:space="preserve"> → _____________________________________________________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 My New Rewired Response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“Instead of repeating the past, I choose to _______________________________.”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Anchor Phrase to Close the Loop</w:t>
        <w:br w:type="textWrapping"/>
      </w:r>
      <w:r w:rsidDel="00000000" w:rsidR="00000000" w:rsidRPr="00000000">
        <w:rPr>
          <w:rtl w:val="0"/>
        </w:rPr>
        <w:t xml:space="preserve"> Choose one or write your own:</w:t>
        <w:br w:type="textWrapping"/>
        <w:t xml:space="preserve"> ☐ “It’s safe to choose differently.”</w:t>
        <w:br w:type="textWrapping"/>
        <w:t xml:space="preserve"> ☐ “This isn’t the same as before.”</w:t>
        <w:br w:type="textWrapping"/>
        <w:t xml:space="preserve"> ☐ “I am not who I used to be.”</w:t>
        <w:br w:type="textWrapping"/>
        <w:t xml:space="preserve"> ☐ </w:t>
      </w:r>
      <w:r w:rsidDel="00000000" w:rsidR="00000000" w:rsidRPr="00000000">
        <w:rPr>
          <w:i w:val="1"/>
          <w:rtl w:val="0"/>
        </w:rPr>
        <w:t xml:space="preserve">My own: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 Integration Reminder</w:t>
        <w:br w:type="textWrapping"/>
      </w:r>
      <w:r w:rsidDel="00000000" w:rsidR="00000000" w:rsidRPr="00000000">
        <w:rPr>
          <w:rtl w:val="0"/>
        </w:rPr>
        <w:t xml:space="preserve"> ☐ Took a deep breath</w:t>
        <w:br w:type="textWrapping"/>
        <w:t xml:space="preserve"> ☐ Reached out for support</w:t>
        <w:br w:type="textWrapping"/>
        <w:t xml:space="preserve"> ☐ Journaled / Grounded</w:t>
        <w:br w:type="textWrapping"/>
        <w:t xml:space="preserve"> ☐ Let myself feel and release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41c2uspa34a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Ritual Planning Grid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Purpose: To map out your NQH™-based daily and weekly healing rituals with clarity, intention, and consistency.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w2dm0dryqxp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1: Define Your Focus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This week, I want to focus on healing or rewiring:</w:t>
        <w:br w:type="textWrapping"/>
        <w:t xml:space="preserve"> → ____________________________________________________________</w:t>
        <w:br w:type="textWrapping"/>
        <w:t xml:space="preserve"> (Example: fear of abandonment, morning anxiety, self-worth, energy leaks, overthinking)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0izdyqdcgwq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2: Choose Your Daily Ritual Anchors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Pick 1 from each category below to integrate into your morning or evening practice. Rotate or repeat as needed.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63.6942675159235"/>
        <w:gridCol w:w="3313.7579617834394"/>
        <w:gridCol w:w="4282.547770700638"/>
        <w:tblGridChange w:id="0">
          <w:tblGrid>
            <w:gridCol w:w="1763.6942675159235"/>
            <w:gridCol w:w="3313.7579617834394"/>
            <w:gridCol w:w="4282.547770700638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Ritual 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Technique/Tool Options (choose 1 daily)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My Choice This Week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Energy Reset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Flow Frequency Tuning, Grounding Activation, Energy Reconciliation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Emotional Rewire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Pattern Interrupt, Emotional Clearing Spiral, Past Loop Disruption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Subconscious Shift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Quantum Mind Programming, Identity Belief Rewiring, Memory Rewrite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Future Self Anchor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Mental Movie, Future Self Activation, Timeline Jumping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__________________________________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t7pzv5s0al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9c4rx3drf3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ajz31ycqkup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Step 3: Weekly Grid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3.5859124866597"/>
        <w:gridCol w:w="1593.2977588046958"/>
        <w:gridCol w:w="2087.7694770544294"/>
        <w:gridCol w:w="2162.6894343649947"/>
        <w:gridCol w:w="2192.657417289221"/>
        <w:tblGridChange w:id="0">
          <w:tblGrid>
            <w:gridCol w:w="1323.5859124866597"/>
            <w:gridCol w:w="1593.2977588046958"/>
            <w:gridCol w:w="2087.7694770544294"/>
            <w:gridCol w:w="2162.6894343649947"/>
            <w:gridCol w:w="2192.65741728922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Energy Reset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Emotional Rewire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Subconscious Shift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Future Self Anchor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Sunday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dw3zw5o9t46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Step 4: Add Support Rituals (Optional)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Breathwork (Emotional Releasing Breath)</w:t>
        <w:br w:type="textWrapping"/>
        <w:t xml:space="preserve"> ☐ Journaling / Tracker Sheets</w:t>
        <w:br w:type="textWrapping"/>
        <w:t xml:space="preserve"> ☐ NQH™ Guided Audios</w:t>
        <w:br w:type="textWrapping"/>
        <w:t xml:space="preserve"> ☐ Nervous System Check-In</w:t>
        <w:br w:type="textWrapping"/>
        <w:t xml:space="preserve"> ☐ Nature / Movement</w:t>
        <w:br w:type="textWrapping"/>
        <w:t xml:space="preserve"> ☐ Other: _______________________________________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vxlrjp7ulaw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End-of-Week Reflection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ritual that created the biggest shift: ____________________________</w:t>
        <w:br w:type="textWrapping"/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block I noticed during ritual time: ____________________________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way I supported myself better this week: _______________________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y1iw8xzuudk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Weekly Reflection Map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 conscious closing loop to anchor your identity shifts, emotional healing, and energetic realignments.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Week Start Date:</w:t>
      </w:r>
      <w:r w:rsidDel="00000000" w:rsidR="00000000" w:rsidRPr="00000000">
        <w:rPr>
          <w:rtl w:val="0"/>
        </w:rPr>
        <w:t xml:space="preserve"> _____________  </w:t>
      </w:r>
      <w:r w:rsidDel="00000000" w:rsidR="00000000" w:rsidRPr="00000000">
        <w:rPr>
          <w:b w:val="1"/>
          <w:rtl w:val="0"/>
        </w:rPr>
        <w:t xml:space="preserve">Week End Date:</w:t>
      </w:r>
      <w:r w:rsidDel="00000000" w:rsidR="00000000" w:rsidRPr="00000000">
        <w:rPr>
          <w:rtl w:val="0"/>
        </w:rPr>
        <w:t xml:space="preserve"> _____________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f85n56beso2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What theme or emotion showed up most often this week?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_______________________________________________________</w:t>
        <w:br w:type="textWrapping"/>
        <w:t xml:space="preserve"> → _______________________________________________________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gweko4ok0o7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What identity shift am I most proud of?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“This week, I showed up as someone who _____________________________.”</w:t>
        <w:br w:type="textWrapping"/>
        <w:t xml:space="preserve"> → “I felt most like my true self when _________________________________.”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z85rd68qzyy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What patterns or loops tried to resurface?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_______________________________________________________</w:t>
        <w:br w:type="textWrapping"/>
        <w:t xml:space="preserve"> → How did I respond differently than before?</w:t>
        <w:br w:type="textWrapping"/>
        <w:t xml:space="preserve"> → _______________________________________________________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4cfuidvkuz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Where did I honour my nervous system and emotional truth?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_______________________________________________________</w:t>
        <w:br w:type="textWrapping"/>
        <w:t xml:space="preserve"> → What helped me feel safe again?</w:t>
        <w:br w:type="textWrapping"/>
        <w:t xml:space="preserve"> → _______________________________________________________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iqbfllh0xve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What rituals or tools supported me most this week?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Energy Reset</w:t>
        <w:br w:type="textWrapping"/>
        <w:t xml:space="preserve"> ☐ Emotional Rewire</w:t>
        <w:br w:type="textWrapping"/>
        <w:t xml:space="preserve"> ☐ Identity Rehearsal (Mental Movie / Future Self)</w:t>
        <w:br w:type="textWrapping"/>
        <w:t xml:space="preserve"> ☐ Breathwork / Bodywork</w:t>
        <w:br w:type="textWrapping"/>
        <w:t xml:space="preserve"> ☐ Journaling / Reflection</w:t>
        <w:br w:type="textWrapping"/>
        <w:t xml:space="preserve"> ☐ Other: ____________________________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4ppji78ssrx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What still feels unresolved or tender?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 _______________________________________________________</w:t>
        <w:br w:type="textWrapping"/>
        <w:t xml:space="preserve"> → What do I need to feel safe moving forward?</w:t>
        <w:br w:type="textWrapping"/>
        <w:t xml:space="preserve"> → _______________________________________________________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53khe9v6e9t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Final Integration Prompt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Write one truth I want to carry forward into next week:</w:t>
        <w:br w:type="textWrapping"/>
        <w:t xml:space="preserve"> → “It’s safe to believe that ___________________________________________.”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rPr/>
    </w:pPr>
    <w:r w:rsidDel="00000000" w:rsidR="00000000" w:rsidRPr="00000000">
      <w:rPr/>
      <w:drawing>
        <wp:inline distB="114300" distT="114300" distL="114300" distR="114300">
          <wp:extent cx="614363" cy="61436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363" cy="614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instagram.com/miindtraa" TargetMode="External"/><Relationship Id="rId5" Type="http://schemas.openxmlformats.org/officeDocument/2006/relationships/styles" Target="styles.xml"/><Relationship Id="rId6" Type="http://schemas.openxmlformats.org/officeDocument/2006/relationships/hyperlink" Target="https://miindtraa.com/rewire" TargetMode="External"/><Relationship Id="rId7" Type="http://schemas.openxmlformats.org/officeDocument/2006/relationships/hyperlink" Target="https://miindtraa.com/rewire" TargetMode="External"/><Relationship Id="rId8" Type="http://schemas.openxmlformats.org/officeDocument/2006/relationships/hyperlink" Target="https://instagram.com/miindtra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